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5DB" w:rsidRDefault="00F84004" w:rsidP="002C45DB">
      <w:pPr>
        <w:pStyle w:val="Ttulo1"/>
        <w:ind w:right="540"/>
        <w:rPr>
          <w:sz w:val="16"/>
          <w:szCs w:val="16"/>
          <w:lang w:val="es-ES_tradnl"/>
        </w:rPr>
      </w:pPr>
      <w:r>
        <w:rPr>
          <w:b w:val="0"/>
          <w:bCs w:val="0"/>
          <w:noProof/>
          <w:lang w:val="es-CR" w:eastAsia="es-C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-1150620</wp:posOffset>
            </wp:positionH>
            <wp:positionV relativeFrom="paragraph">
              <wp:posOffset>-508000</wp:posOffset>
            </wp:positionV>
            <wp:extent cx="7787640" cy="10591800"/>
            <wp:effectExtent l="19050" t="0" r="3810" b="0"/>
            <wp:wrapNone/>
            <wp:docPr id="2" name="Imagen 2" descr="plant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plantill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64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5DB" w:rsidRDefault="002C45DB" w:rsidP="002C45DB">
      <w:pPr>
        <w:pStyle w:val="Ttulo1"/>
        <w:ind w:right="540"/>
        <w:rPr>
          <w:sz w:val="16"/>
          <w:szCs w:val="16"/>
          <w:lang w:val="es-ES_tradnl"/>
        </w:rPr>
      </w:pPr>
    </w:p>
    <w:p w:rsidR="00B40769" w:rsidRPr="002C45DB" w:rsidRDefault="00B40769" w:rsidP="002C45DB">
      <w:pPr>
        <w:pStyle w:val="Ttulo1"/>
        <w:ind w:right="540"/>
      </w:pPr>
      <w:r w:rsidRPr="002935B7">
        <w:rPr>
          <w:sz w:val="16"/>
          <w:szCs w:val="16"/>
          <w:lang w:val="es-ES_tradnl"/>
        </w:rPr>
        <w:t xml:space="preserve">Boletín </w:t>
      </w:r>
      <w:r w:rsidR="00E21AA2" w:rsidRPr="002935B7">
        <w:rPr>
          <w:sz w:val="16"/>
          <w:szCs w:val="16"/>
          <w:lang w:val="es-ES_tradnl"/>
        </w:rPr>
        <w:t>No</w:t>
      </w:r>
      <w:r w:rsidR="00F84004">
        <w:rPr>
          <w:sz w:val="16"/>
          <w:szCs w:val="16"/>
          <w:lang w:val="es-ES_tradnl"/>
        </w:rPr>
        <w:t xml:space="preserve"> </w:t>
      </w:r>
      <w:r w:rsidR="00E21AA2" w:rsidRPr="002935B7">
        <w:rPr>
          <w:sz w:val="16"/>
          <w:szCs w:val="16"/>
          <w:lang w:val="es-ES_tradnl"/>
        </w:rPr>
        <w:t xml:space="preserve"> </w:t>
      </w:r>
      <w:r w:rsidR="00BE1349">
        <w:rPr>
          <w:sz w:val="16"/>
          <w:szCs w:val="16"/>
          <w:lang w:val="es-ES_tradnl"/>
        </w:rPr>
        <w:t xml:space="preserve">43 </w:t>
      </w:r>
      <w:r w:rsidRPr="002935B7">
        <w:rPr>
          <w:sz w:val="16"/>
          <w:szCs w:val="16"/>
          <w:lang w:val="es-ES_tradnl"/>
        </w:rPr>
        <w:t xml:space="preserve">del </w:t>
      </w:r>
      <w:r w:rsidR="00FA258E" w:rsidRPr="002935B7">
        <w:rPr>
          <w:sz w:val="16"/>
          <w:szCs w:val="16"/>
          <w:lang w:val="es-ES_tradnl"/>
        </w:rPr>
        <w:t xml:space="preserve"> </w:t>
      </w:r>
      <w:r w:rsidR="00BE1349">
        <w:rPr>
          <w:sz w:val="16"/>
          <w:szCs w:val="16"/>
          <w:lang w:val="es-ES_tradnl"/>
        </w:rPr>
        <w:t xml:space="preserve">13 </w:t>
      </w:r>
      <w:r w:rsidRPr="002935B7">
        <w:rPr>
          <w:sz w:val="16"/>
          <w:szCs w:val="16"/>
          <w:lang w:val="es-ES_tradnl"/>
        </w:rPr>
        <w:t xml:space="preserve"> </w:t>
      </w:r>
      <w:r w:rsidR="00640BAB" w:rsidRPr="002935B7">
        <w:rPr>
          <w:sz w:val="16"/>
          <w:szCs w:val="16"/>
          <w:lang w:val="es-ES_tradnl"/>
        </w:rPr>
        <w:t>de  agosto del  2012</w:t>
      </w:r>
    </w:p>
    <w:p w:rsidR="002935B7" w:rsidRPr="002935B7" w:rsidRDefault="00445EB4" w:rsidP="00FC2FCA">
      <w:pPr>
        <w:rPr>
          <w:rFonts w:ascii="Times New Roman" w:hAnsi="Times New Roman"/>
          <w:sz w:val="16"/>
          <w:szCs w:val="16"/>
          <w:lang w:val="es-ES_tradnl"/>
        </w:rPr>
      </w:pPr>
      <w:hyperlink r:id="rId6" w:history="1">
        <w:r w:rsidR="00B40769" w:rsidRPr="002935B7">
          <w:rPr>
            <w:rFonts w:ascii="Times New Roman" w:hAnsi="Times New Roman"/>
            <w:sz w:val="16"/>
            <w:szCs w:val="16"/>
            <w:lang w:val="es-ES_tradnl"/>
          </w:rPr>
          <w:t>www.recope.com</w:t>
        </w:r>
      </w:hyperlink>
    </w:p>
    <w:p w:rsidR="002935B7" w:rsidRPr="002C45DB" w:rsidRDefault="00F84004" w:rsidP="002935B7">
      <w:pPr>
        <w:ind w:left="-426"/>
        <w:rPr>
          <w:rFonts w:ascii="Times New Roman" w:hAnsi="Times New Roman"/>
          <w:sz w:val="36"/>
          <w:szCs w:val="36"/>
          <w:lang w:val="es-ES_tradnl"/>
        </w:rPr>
      </w:pPr>
      <w:r>
        <w:rPr>
          <w:rFonts w:ascii="Times New Roman" w:hAnsi="Times New Roman"/>
          <w:b/>
          <w:sz w:val="36"/>
          <w:szCs w:val="36"/>
        </w:rPr>
        <w:t xml:space="preserve">     </w:t>
      </w:r>
      <w:r w:rsidR="002E1DEF" w:rsidRPr="002C45DB">
        <w:rPr>
          <w:rFonts w:ascii="Times New Roman" w:hAnsi="Times New Roman"/>
          <w:b/>
          <w:sz w:val="36"/>
          <w:szCs w:val="36"/>
        </w:rPr>
        <w:t xml:space="preserve">RECOPE </w:t>
      </w:r>
      <w:r w:rsidR="00FC2FCA" w:rsidRPr="002C45DB">
        <w:rPr>
          <w:rFonts w:ascii="Times New Roman" w:hAnsi="Times New Roman"/>
          <w:b/>
          <w:sz w:val="36"/>
          <w:szCs w:val="36"/>
        </w:rPr>
        <w:t xml:space="preserve">la </w:t>
      </w:r>
      <w:r w:rsidR="00A950D0" w:rsidRPr="002C45DB">
        <w:rPr>
          <w:rFonts w:ascii="Times New Roman" w:hAnsi="Times New Roman"/>
          <w:b/>
          <w:sz w:val="36"/>
          <w:szCs w:val="36"/>
        </w:rPr>
        <w:t>mayor</w:t>
      </w:r>
      <w:r w:rsidR="00FC2FCA" w:rsidRPr="002C45DB">
        <w:rPr>
          <w:rFonts w:ascii="Times New Roman" w:hAnsi="Times New Roman"/>
          <w:b/>
          <w:sz w:val="36"/>
          <w:szCs w:val="36"/>
        </w:rPr>
        <w:t xml:space="preserve"> </w:t>
      </w:r>
      <w:r w:rsidR="00A950D0" w:rsidRPr="002C45DB">
        <w:rPr>
          <w:rFonts w:ascii="Times New Roman" w:hAnsi="Times New Roman"/>
          <w:b/>
          <w:sz w:val="36"/>
          <w:szCs w:val="36"/>
        </w:rPr>
        <w:t xml:space="preserve">empresa </w:t>
      </w:r>
      <w:r w:rsidR="002E1DEF" w:rsidRPr="002C45DB">
        <w:rPr>
          <w:rFonts w:ascii="Times New Roman" w:hAnsi="Times New Roman"/>
          <w:b/>
          <w:sz w:val="36"/>
          <w:szCs w:val="36"/>
        </w:rPr>
        <w:t xml:space="preserve">centroamericana </w:t>
      </w:r>
    </w:p>
    <w:p w:rsidR="00F70880" w:rsidRPr="00F84004" w:rsidRDefault="00357A32" w:rsidP="002C45DB">
      <w:pPr>
        <w:jc w:val="both"/>
        <w:rPr>
          <w:rFonts w:ascii="Times New Roman" w:hAnsi="Times New Roman"/>
          <w:lang w:val="es-ES_tradnl"/>
        </w:rPr>
      </w:pPr>
      <w:r w:rsidRPr="00F84004">
        <w:rPr>
          <w:rFonts w:ascii="Times New Roman" w:hAnsi="Times New Roman"/>
        </w:rPr>
        <w:t xml:space="preserve">Por </w:t>
      </w:r>
      <w:r w:rsidR="002935B7" w:rsidRPr="00F84004">
        <w:rPr>
          <w:rFonts w:ascii="Times New Roman" w:hAnsi="Times New Roman"/>
        </w:rPr>
        <w:t>cuarto</w:t>
      </w:r>
      <w:r w:rsidR="002E1DEF" w:rsidRPr="00F84004">
        <w:rPr>
          <w:rFonts w:ascii="Times New Roman" w:hAnsi="Times New Roman"/>
        </w:rPr>
        <w:t xml:space="preserve"> año consecutivo la Refinadora Costarricense de Petróleo (RECOPE S.A) es calificada como la mayor empresa de la región centroamericana por la Revista América Economía, dentro del ranking </w:t>
      </w:r>
      <w:r w:rsidR="00443626" w:rsidRPr="00F84004">
        <w:rPr>
          <w:rFonts w:ascii="Times New Roman" w:hAnsi="Times New Roman"/>
        </w:rPr>
        <w:t>de las 500 mayores empresas de América Latina publicado</w:t>
      </w:r>
      <w:r w:rsidR="00D75706" w:rsidRPr="00F84004">
        <w:rPr>
          <w:rFonts w:ascii="Times New Roman" w:hAnsi="Times New Roman"/>
        </w:rPr>
        <w:t xml:space="preserve"> en su edición </w:t>
      </w:r>
      <w:r w:rsidR="00966354" w:rsidRPr="00F84004">
        <w:rPr>
          <w:rFonts w:ascii="Times New Roman" w:hAnsi="Times New Roman"/>
        </w:rPr>
        <w:t xml:space="preserve">especial </w:t>
      </w:r>
      <w:r w:rsidR="00D75706" w:rsidRPr="00F84004">
        <w:rPr>
          <w:rFonts w:ascii="Times New Roman" w:hAnsi="Times New Roman"/>
        </w:rPr>
        <w:t>de j</w:t>
      </w:r>
      <w:r w:rsidR="002935B7" w:rsidRPr="00F84004">
        <w:rPr>
          <w:rFonts w:ascii="Times New Roman" w:hAnsi="Times New Roman"/>
        </w:rPr>
        <w:t>ulio 2012.</w:t>
      </w:r>
      <w:r w:rsidR="002E1DEF" w:rsidRPr="00F84004">
        <w:rPr>
          <w:rFonts w:ascii="Times New Roman" w:hAnsi="Times New Roman"/>
        </w:rPr>
        <w:t xml:space="preserve">  </w:t>
      </w:r>
    </w:p>
    <w:p w:rsidR="002E1DEF" w:rsidRPr="00F84004" w:rsidRDefault="00F70880" w:rsidP="002C45DB">
      <w:pPr>
        <w:jc w:val="both"/>
        <w:rPr>
          <w:rFonts w:ascii="Times New Roman" w:hAnsi="Times New Roman"/>
        </w:rPr>
      </w:pPr>
      <w:r w:rsidRPr="00F84004">
        <w:rPr>
          <w:rFonts w:ascii="Times New Roman" w:hAnsi="Times New Roman"/>
        </w:rPr>
        <w:t>Tras RECOPE se ubican las empresas INTEL</w:t>
      </w:r>
      <w:r w:rsidR="00443626" w:rsidRPr="00F84004">
        <w:rPr>
          <w:rFonts w:ascii="Times New Roman" w:hAnsi="Times New Roman"/>
        </w:rPr>
        <w:t xml:space="preserve"> (</w:t>
      </w:r>
      <w:r w:rsidR="00984637" w:rsidRPr="00F84004">
        <w:rPr>
          <w:rFonts w:ascii="Times New Roman" w:hAnsi="Times New Roman"/>
        </w:rPr>
        <w:t>Costa Rica)</w:t>
      </w:r>
      <w:r w:rsidR="002A664F" w:rsidRPr="00F84004">
        <w:rPr>
          <w:rFonts w:ascii="Times New Roman" w:hAnsi="Times New Roman"/>
        </w:rPr>
        <w:t xml:space="preserve">, </w:t>
      </w:r>
      <w:r w:rsidR="00E21AA2" w:rsidRPr="00F84004">
        <w:rPr>
          <w:rFonts w:ascii="Times New Roman" w:hAnsi="Times New Roman"/>
        </w:rPr>
        <w:t xml:space="preserve">Grupo ICE (Costa Rica), </w:t>
      </w:r>
      <w:r w:rsidR="002A664F" w:rsidRPr="00F84004">
        <w:rPr>
          <w:rFonts w:ascii="Times New Roman" w:hAnsi="Times New Roman"/>
        </w:rPr>
        <w:t>Autoridad del C</w:t>
      </w:r>
      <w:r w:rsidRPr="00F84004">
        <w:rPr>
          <w:rFonts w:ascii="Times New Roman" w:hAnsi="Times New Roman"/>
        </w:rPr>
        <w:t xml:space="preserve">anal de </w:t>
      </w:r>
      <w:r w:rsidR="00443626" w:rsidRPr="00F84004">
        <w:rPr>
          <w:rFonts w:ascii="Times New Roman" w:hAnsi="Times New Roman"/>
        </w:rPr>
        <w:t>Panamá</w:t>
      </w:r>
      <w:r w:rsidRPr="00F84004">
        <w:rPr>
          <w:rFonts w:ascii="Times New Roman" w:hAnsi="Times New Roman"/>
        </w:rPr>
        <w:t xml:space="preserve"> (</w:t>
      </w:r>
      <w:r w:rsidR="00443626" w:rsidRPr="00F84004">
        <w:rPr>
          <w:rFonts w:ascii="Times New Roman" w:hAnsi="Times New Roman"/>
        </w:rPr>
        <w:t>Panamá</w:t>
      </w:r>
      <w:r w:rsidR="00D75706" w:rsidRPr="00F84004">
        <w:rPr>
          <w:rFonts w:ascii="Times New Roman" w:hAnsi="Times New Roman"/>
        </w:rPr>
        <w:t xml:space="preserve">), </w:t>
      </w:r>
      <w:r w:rsidRPr="00F84004">
        <w:rPr>
          <w:rFonts w:ascii="Times New Roman" w:hAnsi="Times New Roman"/>
        </w:rPr>
        <w:t xml:space="preserve">y Copa </w:t>
      </w:r>
      <w:proofErr w:type="spellStart"/>
      <w:r w:rsidR="00443626" w:rsidRPr="00F84004">
        <w:rPr>
          <w:rFonts w:ascii="Times New Roman" w:hAnsi="Times New Roman"/>
          <w:lang w:val="es-ES"/>
        </w:rPr>
        <w:t>Air</w:t>
      </w:r>
      <w:r w:rsidRPr="00F84004">
        <w:rPr>
          <w:rFonts w:ascii="Times New Roman" w:hAnsi="Times New Roman"/>
          <w:lang w:val="es-ES"/>
        </w:rPr>
        <w:t>l</w:t>
      </w:r>
      <w:r w:rsidR="00443626" w:rsidRPr="00F84004">
        <w:rPr>
          <w:rFonts w:ascii="Times New Roman" w:hAnsi="Times New Roman"/>
          <w:lang w:val="es-ES"/>
        </w:rPr>
        <w:t>i</w:t>
      </w:r>
      <w:r w:rsidRPr="00F84004">
        <w:rPr>
          <w:rFonts w:ascii="Times New Roman" w:hAnsi="Times New Roman"/>
          <w:lang w:val="es-ES"/>
        </w:rPr>
        <w:t>nes</w:t>
      </w:r>
      <w:proofErr w:type="spellEnd"/>
      <w:r w:rsidRPr="00F84004">
        <w:rPr>
          <w:rFonts w:ascii="Times New Roman" w:hAnsi="Times New Roman"/>
        </w:rPr>
        <w:t xml:space="preserve"> (</w:t>
      </w:r>
      <w:r w:rsidR="00443626" w:rsidRPr="00F84004">
        <w:rPr>
          <w:rFonts w:ascii="Times New Roman" w:hAnsi="Times New Roman"/>
        </w:rPr>
        <w:t>Panamá</w:t>
      </w:r>
      <w:r w:rsidR="002A664F" w:rsidRPr="00F84004">
        <w:rPr>
          <w:rFonts w:ascii="Times New Roman" w:hAnsi="Times New Roman"/>
        </w:rPr>
        <w:t>)</w:t>
      </w:r>
      <w:r w:rsidRPr="00F84004">
        <w:rPr>
          <w:rFonts w:ascii="Times New Roman" w:hAnsi="Times New Roman"/>
        </w:rPr>
        <w:t>, en ese orden respectivo.</w:t>
      </w:r>
      <w:r w:rsidR="002E1DEF" w:rsidRPr="00F84004">
        <w:rPr>
          <w:rFonts w:ascii="Times New Roman" w:hAnsi="Times New Roman"/>
        </w:rPr>
        <w:t xml:space="preserve">  </w:t>
      </w:r>
    </w:p>
    <w:p w:rsidR="00F70880" w:rsidRPr="00F84004" w:rsidRDefault="00F70880" w:rsidP="002C45DB">
      <w:pPr>
        <w:jc w:val="both"/>
        <w:rPr>
          <w:rFonts w:ascii="Times New Roman" w:hAnsi="Times New Roman"/>
        </w:rPr>
      </w:pPr>
      <w:r w:rsidRPr="00F84004">
        <w:rPr>
          <w:rFonts w:ascii="Times New Roman" w:hAnsi="Times New Roman"/>
        </w:rPr>
        <w:t xml:space="preserve">América Economía realiza este ranking desde hace </w:t>
      </w:r>
      <w:r w:rsidR="00E21AA2" w:rsidRPr="00F84004">
        <w:rPr>
          <w:rFonts w:ascii="Times New Roman" w:hAnsi="Times New Roman"/>
        </w:rPr>
        <w:t>20</w:t>
      </w:r>
      <w:r w:rsidRPr="00F84004">
        <w:rPr>
          <w:rFonts w:ascii="Times New Roman" w:hAnsi="Times New Roman"/>
        </w:rPr>
        <w:t xml:space="preserve"> años</w:t>
      </w:r>
      <w:r w:rsidR="00984637" w:rsidRPr="00F84004">
        <w:rPr>
          <w:rFonts w:ascii="Times New Roman" w:hAnsi="Times New Roman"/>
        </w:rPr>
        <w:t xml:space="preserve"> (1991)</w:t>
      </w:r>
      <w:r w:rsidRPr="00F84004">
        <w:rPr>
          <w:rFonts w:ascii="Times New Roman" w:hAnsi="Times New Roman"/>
        </w:rPr>
        <w:t xml:space="preserve"> y cuenta </w:t>
      </w:r>
      <w:r w:rsidR="002A664F" w:rsidRPr="00F84004">
        <w:rPr>
          <w:rFonts w:ascii="Times New Roman" w:hAnsi="Times New Roman"/>
        </w:rPr>
        <w:t xml:space="preserve">para ello </w:t>
      </w:r>
      <w:r w:rsidRPr="00F84004">
        <w:rPr>
          <w:rFonts w:ascii="Times New Roman" w:hAnsi="Times New Roman"/>
        </w:rPr>
        <w:t xml:space="preserve">con </w:t>
      </w:r>
      <w:r w:rsidR="00984637" w:rsidRPr="00F84004">
        <w:rPr>
          <w:rFonts w:ascii="Times New Roman" w:hAnsi="Times New Roman"/>
        </w:rPr>
        <w:t xml:space="preserve">un </w:t>
      </w:r>
      <w:r w:rsidRPr="00F84004">
        <w:rPr>
          <w:rFonts w:ascii="Times New Roman" w:hAnsi="Times New Roman"/>
        </w:rPr>
        <w:t>equipo de investigadores en toda la región que estudia el comportamiento de la economía y el desempeño de las mayores empresas latinoamericanas.</w:t>
      </w:r>
    </w:p>
    <w:p w:rsidR="00FC2FCA" w:rsidRPr="00F84004" w:rsidRDefault="002A664F" w:rsidP="002C45DB">
      <w:pPr>
        <w:jc w:val="both"/>
        <w:rPr>
          <w:rFonts w:ascii="Times New Roman" w:hAnsi="Times New Roman"/>
        </w:rPr>
      </w:pPr>
      <w:r w:rsidRPr="00F84004">
        <w:rPr>
          <w:rFonts w:ascii="Times New Roman" w:hAnsi="Times New Roman"/>
        </w:rPr>
        <w:t xml:space="preserve">El grupo de especialistas </w:t>
      </w:r>
      <w:r w:rsidR="00F70880" w:rsidRPr="00F84004">
        <w:rPr>
          <w:rFonts w:ascii="Times New Roman" w:hAnsi="Times New Roman"/>
        </w:rPr>
        <w:t>de la rev</w:t>
      </w:r>
      <w:r w:rsidR="00984637" w:rsidRPr="00F84004">
        <w:rPr>
          <w:rFonts w:ascii="Times New Roman" w:hAnsi="Times New Roman"/>
        </w:rPr>
        <w:t>ista</w:t>
      </w:r>
      <w:r w:rsidR="00035BA1" w:rsidRPr="00F84004">
        <w:rPr>
          <w:rFonts w:ascii="Times New Roman" w:hAnsi="Times New Roman"/>
        </w:rPr>
        <w:t>,</w:t>
      </w:r>
      <w:r w:rsidR="00984637" w:rsidRPr="00F84004">
        <w:rPr>
          <w:rFonts w:ascii="Times New Roman" w:hAnsi="Times New Roman"/>
        </w:rPr>
        <w:t xml:space="preserve"> analizó</w:t>
      </w:r>
      <w:r w:rsidR="00FC2FCA" w:rsidRPr="00F84004">
        <w:rPr>
          <w:rFonts w:ascii="Times New Roman" w:hAnsi="Times New Roman"/>
        </w:rPr>
        <w:t xml:space="preserve"> el comportamiento económico de más de 3000 empresas en Améric</w:t>
      </w:r>
      <w:r w:rsidR="002935B7" w:rsidRPr="00F84004">
        <w:rPr>
          <w:rFonts w:ascii="Times New Roman" w:hAnsi="Times New Roman"/>
        </w:rPr>
        <w:t>a Latina a lo largo del 2011</w:t>
      </w:r>
      <w:r w:rsidR="00FC2FCA" w:rsidRPr="00F84004">
        <w:rPr>
          <w:rFonts w:ascii="Times New Roman" w:hAnsi="Times New Roman"/>
        </w:rPr>
        <w:t>,</w:t>
      </w:r>
      <w:r w:rsidR="00F70880" w:rsidRPr="00F84004">
        <w:rPr>
          <w:rFonts w:ascii="Times New Roman" w:hAnsi="Times New Roman"/>
        </w:rPr>
        <w:t xml:space="preserve"> para seleccionar</w:t>
      </w:r>
      <w:r w:rsidR="00FC2FCA" w:rsidRPr="00F84004">
        <w:rPr>
          <w:rFonts w:ascii="Times New Roman" w:hAnsi="Times New Roman"/>
        </w:rPr>
        <w:t xml:space="preserve"> </w:t>
      </w:r>
      <w:r w:rsidR="00F70880" w:rsidRPr="00F84004">
        <w:rPr>
          <w:rFonts w:ascii="Times New Roman" w:hAnsi="Times New Roman"/>
        </w:rPr>
        <w:t xml:space="preserve">aquellas que se ubicaron en </w:t>
      </w:r>
      <w:r w:rsidR="00FC2FCA" w:rsidRPr="00F84004">
        <w:rPr>
          <w:rFonts w:ascii="Times New Roman" w:hAnsi="Times New Roman"/>
        </w:rPr>
        <w:t>el ranking de las 500 empresas más grandes y consolidadas de Latinoamérica.</w:t>
      </w:r>
    </w:p>
    <w:p w:rsidR="00E8205B" w:rsidRPr="00F84004" w:rsidRDefault="00984637" w:rsidP="002C45DB">
      <w:pPr>
        <w:jc w:val="both"/>
        <w:rPr>
          <w:rFonts w:ascii="Times New Roman" w:hAnsi="Times New Roman"/>
        </w:rPr>
      </w:pPr>
      <w:r w:rsidRPr="00F84004">
        <w:rPr>
          <w:rFonts w:ascii="Times New Roman" w:hAnsi="Times New Roman"/>
        </w:rPr>
        <w:t xml:space="preserve">En el ranking general </w:t>
      </w:r>
      <w:r w:rsidR="00F70880" w:rsidRPr="00F84004">
        <w:rPr>
          <w:rFonts w:ascii="Times New Roman" w:hAnsi="Times New Roman"/>
        </w:rPr>
        <w:t xml:space="preserve">RECOPE ocupa el sitio número </w:t>
      </w:r>
      <w:r w:rsidR="002935B7" w:rsidRPr="00F84004">
        <w:rPr>
          <w:rFonts w:ascii="Times New Roman" w:hAnsi="Times New Roman"/>
        </w:rPr>
        <w:t>208</w:t>
      </w:r>
      <w:r w:rsidR="00FC2FCA" w:rsidRPr="00F84004">
        <w:rPr>
          <w:rFonts w:ascii="Times New Roman" w:hAnsi="Times New Roman"/>
        </w:rPr>
        <w:t xml:space="preserve"> entre las 500 mejores empresas de A</w:t>
      </w:r>
      <w:r w:rsidR="00F70880" w:rsidRPr="00F84004">
        <w:rPr>
          <w:rFonts w:ascii="Times New Roman" w:hAnsi="Times New Roman"/>
        </w:rPr>
        <w:t>mérica Latina</w:t>
      </w:r>
      <w:r w:rsidR="002935B7" w:rsidRPr="00F84004">
        <w:rPr>
          <w:rFonts w:ascii="Times New Roman" w:hAnsi="Times New Roman"/>
        </w:rPr>
        <w:t xml:space="preserve"> y la número 26 entre las mayores empresas estatales de la región</w:t>
      </w:r>
      <w:proofErr w:type="gramStart"/>
      <w:r w:rsidR="002935B7" w:rsidRPr="00F84004">
        <w:rPr>
          <w:rFonts w:ascii="Times New Roman" w:hAnsi="Times New Roman"/>
        </w:rPr>
        <w:t>.</w:t>
      </w:r>
      <w:r w:rsidR="00A950D0" w:rsidRPr="00F84004">
        <w:rPr>
          <w:rFonts w:ascii="Times New Roman" w:hAnsi="Times New Roman"/>
        </w:rPr>
        <w:t>.</w:t>
      </w:r>
      <w:proofErr w:type="gramEnd"/>
    </w:p>
    <w:p w:rsidR="00FC2FCA" w:rsidRPr="00F84004" w:rsidRDefault="00F70880" w:rsidP="002C45DB">
      <w:pPr>
        <w:jc w:val="both"/>
        <w:rPr>
          <w:rFonts w:ascii="Times New Roman" w:hAnsi="Times New Roman"/>
          <w:sz w:val="24"/>
          <w:szCs w:val="24"/>
        </w:rPr>
      </w:pPr>
      <w:r w:rsidRPr="00F84004">
        <w:rPr>
          <w:rFonts w:ascii="Times New Roman" w:hAnsi="Times New Roman"/>
        </w:rPr>
        <w:t xml:space="preserve"> </w:t>
      </w:r>
      <w:r w:rsidR="00FC2FCA" w:rsidRPr="00F84004">
        <w:rPr>
          <w:rFonts w:ascii="Times New Roman" w:hAnsi="Times New Roman"/>
        </w:rPr>
        <w:t xml:space="preserve">Por </w:t>
      </w:r>
      <w:r w:rsidR="00E21AA2" w:rsidRPr="00F84004">
        <w:rPr>
          <w:rFonts w:ascii="Times New Roman" w:hAnsi="Times New Roman"/>
        </w:rPr>
        <w:t>noveno</w:t>
      </w:r>
      <w:r w:rsidR="00E8205B" w:rsidRPr="00F84004">
        <w:rPr>
          <w:rFonts w:ascii="Times New Roman" w:hAnsi="Times New Roman"/>
        </w:rPr>
        <w:t xml:space="preserve"> </w:t>
      </w:r>
      <w:r w:rsidR="00FC2FCA" w:rsidRPr="00F84004">
        <w:rPr>
          <w:rFonts w:ascii="Times New Roman" w:hAnsi="Times New Roman"/>
        </w:rPr>
        <w:t xml:space="preserve">año consecutivo RECOPE figura entre las 500 mejores empresas Latinoamericanas, </w:t>
      </w:r>
      <w:r w:rsidR="00706DBD" w:rsidRPr="00F84004">
        <w:rPr>
          <w:rFonts w:ascii="Times New Roman" w:hAnsi="Times New Roman"/>
        </w:rPr>
        <w:t xml:space="preserve">y </w:t>
      </w:r>
      <w:r w:rsidR="00E21AA2" w:rsidRPr="00F84004">
        <w:rPr>
          <w:rFonts w:ascii="Times New Roman" w:hAnsi="Times New Roman"/>
        </w:rPr>
        <w:t xml:space="preserve">por </w:t>
      </w:r>
      <w:r w:rsidR="002935B7" w:rsidRPr="00F84004">
        <w:rPr>
          <w:rFonts w:ascii="Times New Roman" w:hAnsi="Times New Roman"/>
        </w:rPr>
        <w:t>cua</w:t>
      </w:r>
      <w:r w:rsidR="00E21AA2" w:rsidRPr="00F84004">
        <w:rPr>
          <w:rFonts w:ascii="Times New Roman" w:hAnsi="Times New Roman"/>
        </w:rPr>
        <w:t>r</w:t>
      </w:r>
      <w:r w:rsidR="002935B7" w:rsidRPr="00F84004">
        <w:rPr>
          <w:rFonts w:ascii="Times New Roman" w:hAnsi="Times New Roman"/>
        </w:rPr>
        <w:t>to</w:t>
      </w:r>
      <w:r w:rsidR="00A950D0" w:rsidRPr="00F84004">
        <w:rPr>
          <w:rFonts w:ascii="Times New Roman" w:hAnsi="Times New Roman"/>
        </w:rPr>
        <w:t xml:space="preserve"> año consecutivo se ubica como la mayor empresa centroamericana</w:t>
      </w:r>
      <w:r w:rsidR="00FC2FCA" w:rsidRPr="00F84004">
        <w:rPr>
          <w:rFonts w:ascii="Times New Roman" w:hAnsi="Times New Roman"/>
        </w:rPr>
        <w:t>; este recon</w:t>
      </w:r>
      <w:r w:rsidR="00610638" w:rsidRPr="00F84004">
        <w:rPr>
          <w:rFonts w:ascii="Times New Roman" w:hAnsi="Times New Roman"/>
        </w:rPr>
        <w:t xml:space="preserve">ocimiento pone de manifiesto </w:t>
      </w:r>
      <w:r w:rsidR="00A950D0" w:rsidRPr="00F84004">
        <w:rPr>
          <w:rFonts w:ascii="Times New Roman" w:hAnsi="Times New Roman"/>
        </w:rPr>
        <w:t>el aporte que hace RECOPE a la</w:t>
      </w:r>
      <w:r w:rsidR="00FC2FCA" w:rsidRPr="00F84004">
        <w:rPr>
          <w:rFonts w:ascii="Times New Roman" w:hAnsi="Times New Roman"/>
        </w:rPr>
        <w:t xml:space="preserve"> </w:t>
      </w:r>
      <w:r w:rsidR="00A950D0" w:rsidRPr="00F84004">
        <w:rPr>
          <w:rFonts w:ascii="Times New Roman" w:hAnsi="Times New Roman"/>
        </w:rPr>
        <w:t>competitividad de Costa Rica en la región</w:t>
      </w:r>
      <w:r w:rsidR="00E21AA2" w:rsidRPr="00F84004">
        <w:rPr>
          <w:rFonts w:ascii="Times New Roman" w:hAnsi="Times New Roman"/>
          <w:sz w:val="24"/>
          <w:szCs w:val="24"/>
        </w:rPr>
        <w:t>.</w:t>
      </w:r>
    </w:p>
    <w:p w:rsidR="00A950D0" w:rsidRPr="002935B7" w:rsidRDefault="00F84004" w:rsidP="002935B7">
      <w:pPr>
        <w:ind w:left="-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s-CR"/>
        </w:rPr>
        <w:drawing>
          <wp:inline distT="0" distB="0" distL="0" distR="0">
            <wp:extent cx="6560185" cy="1616075"/>
            <wp:effectExtent l="19050" t="0" r="0" b="0"/>
            <wp:docPr id="1" name="Imagen 9" descr="133 centro amere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133 centro amereic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230" t="40666" r="9637" b="43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5B7" w:rsidRDefault="002A664F" w:rsidP="00E21AA2">
      <w:pPr>
        <w:ind w:right="-360"/>
        <w:rPr>
          <w:rFonts w:ascii="Times New Roman" w:hAnsi="Times New Roman"/>
        </w:rPr>
      </w:pPr>
      <w:r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 </w:t>
      </w:r>
      <w:r w:rsidR="00EA6BAF">
        <w:rPr>
          <w:rFonts w:ascii="Times New Roman" w:hAnsi="Times New Roman"/>
          <w:sz w:val="24"/>
          <w:szCs w:val="24"/>
        </w:rPr>
        <w:t>Fuente</w:t>
      </w:r>
      <w:r w:rsidR="002935B7">
        <w:rPr>
          <w:rFonts w:ascii="Times New Roman" w:hAnsi="Times New Roman"/>
          <w:sz w:val="24"/>
          <w:szCs w:val="24"/>
        </w:rPr>
        <w:t xml:space="preserve">: </w:t>
      </w:r>
      <w:r w:rsidR="002935B7">
        <w:rPr>
          <w:rFonts w:ascii="Times New Roman" w:hAnsi="Times New Roman"/>
        </w:rPr>
        <w:t xml:space="preserve">  </w:t>
      </w:r>
      <w:hyperlink r:id="rId8" w:history="1">
        <w:r w:rsidR="002935B7" w:rsidRPr="003738A7">
          <w:rPr>
            <w:rStyle w:val="Hipervnculo"/>
            <w:rFonts w:ascii="Times New Roman" w:hAnsi="Times New Roman"/>
          </w:rPr>
          <w:t>http://www.americaeconomia.com/</w:t>
        </w:r>
      </w:hyperlink>
    </w:p>
    <w:p w:rsidR="002935B7" w:rsidRDefault="002935B7" w:rsidP="00E21AA2">
      <w:pPr>
        <w:ind w:right="-360"/>
        <w:rPr>
          <w:rFonts w:ascii="Times New Roman" w:hAnsi="Times New Roman"/>
        </w:rPr>
      </w:pPr>
    </w:p>
    <w:p w:rsidR="002935B7" w:rsidRDefault="002935B7" w:rsidP="00E21AA2">
      <w:pPr>
        <w:ind w:right="-360"/>
        <w:rPr>
          <w:rFonts w:ascii="Times New Roman" w:hAnsi="Times New Roman"/>
        </w:rPr>
      </w:pPr>
    </w:p>
    <w:p w:rsidR="002935B7" w:rsidRDefault="002935B7" w:rsidP="00E21AA2">
      <w:pPr>
        <w:ind w:right="-360"/>
        <w:rPr>
          <w:rFonts w:ascii="Times New Roman" w:hAnsi="Times New Roman"/>
        </w:rPr>
      </w:pPr>
    </w:p>
    <w:p w:rsidR="00C52D24" w:rsidRPr="00C52D24" w:rsidRDefault="00C52D24" w:rsidP="00C52D24">
      <w:pPr>
        <w:spacing w:after="0" w:line="240" w:lineRule="auto"/>
        <w:rPr>
          <w:rFonts w:ascii="Trebuchet MS" w:eastAsia="Times New Roman" w:hAnsi="Trebuchet MS"/>
          <w:b/>
          <w:bCs/>
          <w:color w:val="3D5C7A"/>
          <w:sz w:val="20"/>
          <w:szCs w:val="20"/>
          <w:lang w:val="es-ES" w:eastAsia="es-ES"/>
        </w:rPr>
      </w:pPr>
    </w:p>
    <w:p w:rsidR="00E21AA2" w:rsidRPr="002935B7" w:rsidRDefault="002935B7" w:rsidP="002935B7">
      <w:pPr>
        <w:spacing w:after="167" w:line="335" w:lineRule="atLeast"/>
        <w:jc w:val="center"/>
        <w:rPr>
          <w:rFonts w:ascii="Arial" w:eastAsia="Times New Roman" w:hAnsi="Arial" w:cs="Arial"/>
          <w:b/>
          <w:bCs/>
          <w:color w:val="FFFFFF"/>
          <w:spacing w:val="-17"/>
          <w:sz w:val="30"/>
          <w:szCs w:val="30"/>
          <w:lang w:val="es-ES" w:eastAsia="es-ES"/>
        </w:rPr>
      </w:pPr>
      <w:proofErr w:type="gramStart"/>
      <w:r>
        <w:rPr>
          <w:rFonts w:ascii="Arial" w:eastAsia="Times New Roman" w:hAnsi="Arial" w:cs="Arial"/>
          <w:b/>
          <w:bCs/>
          <w:color w:val="FFFFFF"/>
          <w:spacing w:val="-17"/>
          <w:sz w:val="30"/>
          <w:szCs w:val="30"/>
          <w:lang w:val="es-ES" w:eastAsia="es-ES"/>
        </w:rPr>
        <w:t>de</w:t>
      </w:r>
      <w:proofErr w:type="gramEnd"/>
      <w:r>
        <w:rPr>
          <w:rFonts w:ascii="Arial" w:eastAsia="Times New Roman" w:hAnsi="Arial" w:cs="Arial"/>
          <w:b/>
          <w:bCs/>
          <w:color w:val="FFFFFF"/>
          <w:spacing w:val="-17"/>
          <w:sz w:val="30"/>
          <w:szCs w:val="30"/>
          <w:lang w:val="es-ES" w:eastAsia="es-ES"/>
        </w:rPr>
        <w:t xml:space="preserve"> </w:t>
      </w:r>
    </w:p>
    <w:sectPr w:rsidR="00E21AA2" w:rsidRPr="002935B7" w:rsidSect="00B72CC5">
      <w:pgSz w:w="12240" w:h="15840"/>
      <w:pgMar w:top="907" w:right="1797" w:bottom="624" w:left="17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20"/>
  <w:hyphenationZone w:val="425"/>
  <w:characterSpacingControl w:val="doNotCompress"/>
  <w:compat/>
  <w:rsids>
    <w:rsidRoot w:val="002D457C"/>
    <w:rsid w:val="00000B97"/>
    <w:rsid w:val="00023942"/>
    <w:rsid w:val="00035BA1"/>
    <w:rsid w:val="00071F2E"/>
    <w:rsid w:val="000A123C"/>
    <w:rsid w:val="000B3789"/>
    <w:rsid w:val="000E4C0C"/>
    <w:rsid w:val="0010733C"/>
    <w:rsid w:val="00111434"/>
    <w:rsid w:val="001A3095"/>
    <w:rsid w:val="001C1FF3"/>
    <w:rsid w:val="001F6355"/>
    <w:rsid w:val="002935B7"/>
    <w:rsid w:val="00294502"/>
    <w:rsid w:val="002A664F"/>
    <w:rsid w:val="002C45DB"/>
    <w:rsid w:val="002D457C"/>
    <w:rsid w:val="002E1DEF"/>
    <w:rsid w:val="002F71B1"/>
    <w:rsid w:val="00306C2B"/>
    <w:rsid w:val="003305C8"/>
    <w:rsid w:val="00357A32"/>
    <w:rsid w:val="003723BC"/>
    <w:rsid w:val="003C0D44"/>
    <w:rsid w:val="00443626"/>
    <w:rsid w:val="00445EB4"/>
    <w:rsid w:val="00465B12"/>
    <w:rsid w:val="00486C60"/>
    <w:rsid w:val="004B452F"/>
    <w:rsid w:val="004C183B"/>
    <w:rsid w:val="004D3358"/>
    <w:rsid w:val="00506E9E"/>
    <w:rsid w:val="00593724"/>
    <w:rsid w:val="005D3EF7"/>
    <w:rsid w:val="00610638"/>
    <w:rsid w:val="00640BAB"/>
    <w:rsid w:val="007016CB"/>
    <w:rsid w:val="00706DBD"/>
    <w:rsid w:val="0083128C"/>
    <w:rsid w:val="008F16A0"/>
    <w:rsid w:val="00966354"/>
    <w:rsid w:val="00984637"/>
    <w:rsid w:val="009B6A8E"/>
    <w:rsid w:val="009D0A1D"/>
    <w:rsid w:val="009E0B3C"/>
    <w:rsid w:val="009F3589"/>
    <w:rsid w:val="009F4D29"/>
    <w:rsid w:val="00A10A7A"/>
    <w:rsid w:val="00A950D0"/>
    <w:rsid w:val="00AA6F8C"/>
    <w:rsid w:val="00AD6AC4"/>
    <w:rsid w:val="00AF5D25"/>
    <w:rsid w:val="00B23392"/>
    <w:rsid w:val="00B40769"/>
    <w:rsid w:val="00B613A7"/>
    <w:rsid w:val="00B72CC5"/>
    <w:rsid w:val="00BD10D3"/>
    <w:rsid w:val="00BE1349"/>
    <w:rsid w:val="00C52D24"/>
    <w:rsid w:val="00CF2027"/>
    <w:rsid w:val="00CF5FAA"/>
    <w:rsid w:val="00D34089"/>
    <w:rsid w:val="00D37E05"/>
    <w:rsid w:val="00D75706"/>
    <w:rsid w:val="00E21AA2"/>
    <w:rsid w:val="00E8205B"/>
    <w:rsid w:val="00E946E1"/>
    <w:rsid w:val="00EA342B"/>
    <w:rsid w:val="00EA6BAF"/>
    <w:rsid w:val="00EE1885"/>
    <w:rsid w:val="00EE3666"/>
    <w:rsid w:val="00F12681"/>
    <w:rsid w:val="00F53384"/>
    <w:rsid w:val="00F70880"/>
    <w:rsid w:val="00F84004"/>
    <w:rsid w:val="00FA258E"/>
    <w:rsid w:val="00FC1EBB"/>
    <w:rsid w:val="00FC2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D457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qFormat/>
    <w:rsid w:val="00B40769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36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407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Hipervnculo">
    <w:name w:val="Hyperlink"/>
    <w:basedOn w:val="Fuentedeprrafopredeter"/>
    <w:rsid w:val="00000B97"/>
    <w:rPr>
      <w:color w:val="0000FF"/>
      <w:u w:val="single"/>
    </w:rPr>
  </w:style>
  <w:style w:type="character" w:styleId="Hipervnculovisitado">
    <w:name w:val="FollowedHyperlink"/>
    <w:basedOn w:val="Fuentedeprrafopredeter"/>
    <w:rsid w:val="004C183B"/>
    <w:rPr>
      <w:color w:val="800080"/>
      <w:u w:val="single"/>
    </w:rPr>
  </w:style>
  <w:style w:type="paragraph" w:styleId="Textodeglobo">
    <w:name w:val="Balloon Text"/>
    <w:basedOn w:val="Normal"/>
    <w:link w:val="TextodegloboCar"/>
    <w:rsid w:val="00BE1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BE1349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7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1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52715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540986">
                  <w:marLeft w:val="0"/>
                  <w:marRight w:val="0"/>
                  <w:marTop w:val="41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3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905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62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039747">
                  <w:marLeft w:val="0"/>
                  <w:marRight w:val="1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568393">
                      <w:marLeft w:val="0"/>
                      <w:marRight w:val="0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mericaeconomia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recope.com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2AEE6-ED97-484A-90B1-72A38F494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Recope</Company>
  <LinksUpToDate>false</LinksUpToDate>
  <CharactersWithSpaces>1654</CharactersWithSpaces>
  <SharedDoc>false</SharedDoc>
  <HLinks>
    <vt:vector size="12" baseType="variant">
      <vt:variant>
        <vt:i4>2621537</vt:i4>
      </vt:variant>
      <vt:variant>
        <vt:i4>3</vt:i4>
      </vt:variant>
      <vt:variant>
        <vt:i4>0</vt:i4>
      </vt:variant>
      <vt:variant>
        <vt:i4>5</vt:i4>
      </vt:variant>
      <vt:variant>
        <vt:lpwstr>http://www.americaeconomia.com/</vt:lpwstr>
      </vt:variant>
      <vt:variant>
        <vt:lpwstr/>
      </vt:variant>
      <vt:variant>
        <vt:i4>2359345</vt:i4>
      </vt:variant>
      <vt:variant>
        <vt:i4>0</vt:i4>
      </vt:variant>
      <vt:variant>
        <vt:i4>0</vt:i4>
      </vt:variant>
      <vt:variant>
        <vt:i4>5</vt:i4>
      </vt:variant>
      <vt:variant>
        <vt:lpwstr>http://www.recope.com/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basilio-qc</dc:creator>
  <cp:lastModifiedBy>basilio-qc</cp:lastModifiedBy>
  <cp:revision>2</cp:revision>
  <dcterms:created xsi:type="dcterms:W3CDTF">2012-08-13T20:55:00Z</dcterms:created>
  <dcterms:modified xsi:type="dcterms:W3CDTF">2012-08-13T20:55:00Z</dcterms:modified>
</cp:coreProperties>
</file>