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B0" w:rsidRPr="003A68B7" w:rsidRDefault="003A68B7" w:rsidP="003A68B7">
      <w:pPr>
        <w:ind w:left="-794"/>
        <w:rPr>
          <w:b/>
          <w:lang w:val="es-CR"/>
        </w:rPr>
      </w:pPr>
      <w:r w:rsidRPr="003A68B7">
        <w:rPr>
          <w:rFonts w:ascii="Helvetica" w:hAnsi="Helvetica"/>
          <w:b/>
          <w:color w:val="221F1F"/>
          <w:spacing w:val="-1"/>
          <w:lang w:val="es-ES"/>
        </w:rPr>
        <w:t>Asfalto</w:t>
      </w:r>
      <w:r w:rsidRPr="003A68B7">
        <w:rPr>
          <w:rFonts w:ascii="Helvetica" w:hAnsi="Helvetica"/>
          <w:b/>
          <w:color w:val="221F1F"/>
          <w:spacing w:val="-5"/>
          <w:lang w:val="es-ES"/>
        </w:rPr>
        <w:t xml:space="preserve"> </w:t>
      </w:r>
      <w:r w:rsidRPr="003A68B7">
        <w:rPr>
          <w:rFonts w:ascii="Helvetica" w:hAnsi="Helvetica"/>
          <w:b/>
          <w:color w:val="221F1F"/>
          <w:lang w:val="es-ES"/>
        </w:rPr>
        <w:t>AC-30</w:t>
      </w:r>
    </w:p>
    <w:p w:rsidR="003A68B7" w:rsidRDefault="003A68B7">
      <w:pPr>
        <w:rPr>
          <w:lang w:val="es-CR"/>
        </w:rPr>
      </w:pPr>
    </w:p>
    <w:tbl>
      <w:tblPr>
        <w:tblStyle w:val="TableNormal"/>
        <w:tblW w:w="0" w:type="auto"/>
        <w:jc w:val="center"/>
        <w:tblInd w:w="1059" w:type="dxa"/>
        <w:tblLayout w:type="fixed"/>
        <w:tblLook w:val="01E0"/>
      </w:tblPr>
      <w:tblGrid>
        <w:gridCol w:w="4039"/>
        <w:gridCol w:w="994"/>
        <w:gridCol w:w="1133"/>
        <w:gridCol w:w="998"/>
        <w:gridCol w:w="1553"/>
        <w:gridCol w:w="1394"/>
      </w:tblGrid>
      <w:tr w:rsidR="003A68B7" w:rsidTr="003A68B7">
        <w:trPr>
          <w:trHeight w:hRule="exact" w:val="490"/>
          <w:jc w:val="center"/>
        </w:trPr>
        <w:tc>
          <w:tcPr>
            <w:tcW w:w="40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DAEEF3" w:themeFill="accent5" w:themeFillTint="33"/>
          </w:tcPr>
          <w:p w:rsidR="003A68B7" w:rsidRDefault="003A68B7" w:rsidP="00A9037C">
            <w:pPr>
              <w:pStyle w:val="TableParagraph"/>
              <w:spacing w:before="118"/>
              <w:ind w:right="3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/>
                <w:b/>
                <w:color w:val="221F1F"/>
                <w:spacing w:val="-1"/>
                <w:sz w:val="20"/>
              </w:rPr>
              <w:t>Propiedad</w:t>
            </w:r>
            <w:proofErr w:type="spellEnd"/>
          </w:p>
        </w:tc>
        <w:tc>
          <w:tcPr>
            <w:tcW w:w="99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DAEEF3" w:themeFill="accent5" w:themeFillTint="33"/>
          </w:tcPr>
          <w:p w:rsidR="003A68B7" w:rsidRDefault="003A68B7" w:rsidP="00A9037C">
            <w:pPr>
              <w:pStyle w:val="TableParagraph"/>
              <w:spacing w:before="118"/>
              <w:ind w:left="138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color w:val="221F1F"/>
                <w:sz w:val="20"/>
              </w:rPr>
              <w:t>Mínimo</w:t>
            </w:r>
            <w:proofErr w:type="spellEnd"/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DAEEF3" w:themeFill="accent5" w:themeFillTint="33"/>
          </w:tcPr>
          <w:p w:rsidR="003A68B7" w:rsidRDefault="003A68B7" w:rsidP="00A9037C">
            <w:pPr>
              <w:pStyle w:val="TableParagraph"/>
              <w:spacing w:before="118"/>
              <w:ind w:left="99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/>
                <w:b/>
                <w:color w:val="221F1F"/>
                <w:spacing w:val="-1"/>
                <w:sz w:val="20"/>
              </w:rPr>
              <w:t>Promedio</w:t>
            </w:r>
            <w:proofErr w:type="spellEnd"/>
          </w:p>
        </w:tc>
        <w:tc>
          <w:tcPr>
            <w:tcW w:w="99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DAEEF3" w:themeFill="accent5" w:themeFillTint="33"/>
          </w:tcPr>
          <w:p w:rsidR="003A68B7" w:rsidRDefault="003A68B7" w:rsidP="00A9037C">
            <w:pPr>
              <w:pStyle w:val="TableParagraph"/>
              <w:spacing w:before="118"/>
              <w:ind w:left="121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color w:val="221F1F"/>
                <w:sz w:val="20"/>
              </w:rPr>
              <w:t>Máximo</w:t>
            </w:r>
            <w:proofErr w:type="spellEnd"/>
          </w:p>
        </w:tc>
        <w:tc>
          <w:tcPr>
            <w:tcW w:w="1553" w:type="dxa"/>
            <w:tcBorders>
              <w:top w:val="single" w:sz="9" w:space="0" w:color="221F1F"/>
              <w:left w:val="single" w:sz="5" w:space="0" w:color="221F1F"/>
              <w:bottom w:val="single" w:sz="8" w:space="0" w:color="221F1F"/>
              <w:right w:val="single" w:sz="5" w:space="0" w:color="221F1F"/>
            </w:tcBorders>
            <w:shd w:val="clear" w:color="auto" w:fill="DAEEF3" w:themeFill="accent5" w:themeFillTint="33"/>
          </w:tcPr>
          <w:p w:rsidR="003A68B7" w:rsidRDefault="003A68B7" w:rsidP="00A9037C">
            <w:pPr>
              <w:pStyle w:val="TableParagraph"/>
              <w:ind w:left="68" w:right="72" w:firstLine="264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color w:val="221F1F"/>
                <w:spacing w:val="-1"/>
                <w:sz w:val="20"/>
              </w:rPr>
              <w:t>Límite</w:t>
            </w:r>
            <w:proofErr w:type="spellEnd"/>
            <w:r>
              <w:rPr>
                <w:rFonts w:ascii="Helvetica" w:hAnsi="Helvetica"/>
                <w:b/>
                <w:color w:val="221F1F"/>
                <w:spacing w:val="-10"/>
                <w:sz w:val="20"/>
              </w:rPr>
              <w:t xml:space="preserve"> </w:t>
            </w:r>
            <w:r>
              <w:rPr>
                <w:rFonts w:ascii="Helvetica" w:hAnsi="Helvetica"/>
                <w:b/>
                <w:color w:val="221F1F"/>
                <w:sz w:val="20"/>
              </w:rPr>
              <w:t>de</w:t>
            </w:r>
            <w:r>
              <w:rPr>
                <w:rFonts w:ascii="Helvetica" w:hAnsi="Helvetica"/>
                <w:b/>
                <w:color w:val="221F1F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221F1F"/>
                <w:spacing w:val="-1"/>
                <w:sz w:val="20"/>
              </w:rPr>
              <w:t>Especificación</w:t>
            </w:r>
            <w:proofErr w:type="spellEnd"/>
          </w:p>
        </w:tc>
        <w:tc>
          <w:tcPr>
            <w:tcW w:w="139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DAEEF3" w:themeFill="accent5" w:themeFillTint="33"/>
          </w:tcPr>
          <w:p w:rsidR="003A68B7" w:rsidRDefault="003A68B7" w:rsidP="00A9037C">
            <w:pPr>
              <w:pStyle w:val="TableParagraph"/>
              <w:spacing w:before="118"/>
              <w:ind w:left="337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color w:val="221F1F"/>
                <w:sz w:val="20"/>
              </w:rPr>
              <w:t>Método</w:t>
            </w:r>
            <w:proofErr w:type="spellEnd"/>
          </w:p>
        </w:tc>
      </w:tr>
      <w:tr w:rsidR="003A68B7" w:rsidTr="003A68B7">
        <w:trPr>
          <w:trHeight w:hRule="exact" w:val="310"/>
          <w:jc w:val="center"/>
        </w:trPr>
        <w:tc>
          <w:tcPr>
            <w:tcW w:w="40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Pr="00BC2E04" w:rsidRDefault="003A68B7" w:rsidP="00A9037C">
            <w:pPr>
              <w:pStyle w:val="TableParagraph"/>
              <w:spacing w:before="31"/>
              <w:ind w:left="63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Densidad</w:t>
            </w:r>
            <w:r w:rsidRPr="00BC2E04">
              <w:rPr>
                <w:rFonts w:ascii="Helvetica" w:eastAsia="Helvetica" w:hAnsi="Helvetica" w:cs="Helvetica"/>
                <w:color w:val="221F1F"/>
                <w:spacing w:val="48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a</w:t>
            </w:r>
            <w:r w:rsidRPr="00BC2E04">
              <w:rPr>
                <w:rFonts w:ascii="Helvetica" w:eastAsia="Helvetica" w:hAnsi="Helvetica" w:cs="Helvetica"/>
                <w:color w:val="221F1F"/>
                <w:spacing w:val="-5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1"/>
                <w:sz w:val="20"/>
                <w:szCs w:val="20"/>
                <w:lang w:val="es-ES"/>
              </w:rPr>
              <w:t>15</w:t>
            </w:r>
            <w:r w:rsidRPr="00BC2E04"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°C,</w:t>
            </w:r>
            <w:r w:rsidRPr="00BC2E04">
              <w:rPr>
                <w:rFonts w:ascii="Helvetica" w:eastAsia="Helvetica" w:hAnsi="Helvetica" w:cs="Helvetica"/>
                <w:color w:val="221F1F"/>
                <w:spacing w:val="-3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kg/m³</w:t>
            </w:r>
          </w:p>
        </w:tc>
        <w:tc>
          <w:tcPr>
            <w:tcW w:w="99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Default="003A68B7" w:rsidP="00A9037C">
            <w:pPr>
              <w:pStyle w:val="TableParagraph"/>
              <w:spacing w:before="31"/>
              <w:ind w:left="183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1023,0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Default="003A68B7" w:rsidP="00A9037C">
            <w:pPr>
              <w:pStyle w:val="TableParagraph"/>
              <w:spacing w:before="31"/>
              <w:ind w:left="255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1035,4</w:t>
            </w:r>
          </w:p>
        </w:tc>
        <w:tc>
          <w:tcPr>
            <w:tcW w:w="99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Default="003A68B7" w:rsidP="00A9037C">
            <w:pPr>
              <w:pStyle w:val="TableParagraph"/>
              <w:spacing w:before="31"/>
              <w:ind w:left="188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1063,0</w:t>
            </w:r>
          </w:p>
        </w:tc>
        <w:tc>
          <w:tcPr>
            <w:tcW w:w="1553" w:type="dxa"/>
            <w:tcBorders>
              <w:top w:val="single" w:sz="8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Default="003A68B7" w:rsidP="00A9037C">
            <w:pPr>
              <w:pStyle w:val="TableParagraph"/>
              <w:spacing w:before="40"/>
              <w:ind w:left="418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Reportar</w:t>
            </w:r>
            <w:proofErr w:type="spellEnd"/>
          </w:p>
        </w:tc>
        <w:tc>
          <w:tcPr>
            <w:tcW w:w="139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Default="003A68B7" w:rsidP="00A9037C">
            <w:pPr>
              <w:pStyle w:val="TableParagraph"/>
              <w:spacing w:before="45"/>
              <w:ind w:left="222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2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D-70</w:t>
            </w:r>
          </w:p>
        </w:tc>
      </w:tr>
      <w:tr w:rsidR="003A68B7" w:rsidTr="003A68B7">
        <w:trPr>
          <w:trHeight w:hRule="exact" w:val="310"/>
          <w:jc w:val="center"/>
        </w:trPr>
        <w:tc>
          <w:tcPr>
            <w:tcW w:w="40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Pr="00BC2E04" w:rsidRDefault="003A68B7" w:rsidP="00A9037C">
            <w:pPr>
              <w:pStyle w:val="TableParagraph"/>
              <w:spacing w:before="33"/>
              <w:ind w:left="63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Viscosidad</w:t>
            </w:r>
            <w:r w:rsidRPr="00BC2E04">
              <w:rPr>
                <w:rFonts w:ascii="Helvetica" w:eastAsia="Helvetica" w:hAnsi="Helvetica" w:cs="Helvetica"/>
                <w:color w:val="221F1F"/>
                <w:spacing w:val="-5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a</w:t>
            </w:r>
            <w:r w:rsidRPr="00BC2E04">
              <w:rPr>
                <w:rFonts w:ascii="Helvetica" w:eastAsia="Helvetica" w:hAnsi="Helvetica" w:cs="Helvetica"/>
                <w:color w:val="221F1F"/>
                <w:spacing w:val="-5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60</w:t>
            </w:r>
            <w:r w:rsidRPr="00BC2E04"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°C,</w:t>
            </w:r>
            <w:r w:rsidRPr="00BC2E04"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  <w:lang w:val="es-ES"/>
              </w:rPr>
              <w:t xml:space="preserve"> </w:t>
            </w:r>
            <w:r w:rsidR="004D58F8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N.s/m²</w:t>
            </w:r>
          </w:p>
        </w:tc>
        <w:tc>
          <w:tcPr>
            <w:tcW w:w="99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Default="003A68B7" w:rsidP="00A9037C">
            <w:pPr>
              <w:pStyle w:val="TableParagraph"/>
              <w:spacing w:before="33"/>
              <w:ind w:left="238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240,0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Default="003A68B7" w:rsidP="00A9037C">
            <w:pPr>
              <w:pStyle w:val="TableParagraph"/>
              <w:spacing w:before="33"/>
              <w:ind w:left="310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310,2</w:t>
            </w:r>
          </w:p>
        </w:tc>
        <w:tc>
          <w:tcPr>
            <w:tcW w:w="99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Default="003A68B7" w:rsidP="00A9037C">
            <w:pPr>
              <w:pStyle w:val="TableParagraph"/>
              <w:spacing w:before="33"/>
              <w:ind w:left="243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360,0</w:t>
            </w:r>
          </w:p>
        </w:tc>
        <w:tc>
          <w:tcPr>
            <w:tcW w:w="155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Default="003A68B7" w:rsidP="00A9037C">
            <w:pPr>
              <w:pStyle w:val="TableParagraph"/>
              <w:spacing w:before="45"/>
              <w:ind w:left="368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240</w:t>
            </w:r>
            <w:r>
              <w:rPr>
                <w:rFonts w:ascii="Helvetica"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a</w:t>
            </w:r>
            <w:r>
              <w:rPr>
                <w:rFonts w:ascii="Helvetica"/>
                <w:color w:val="221F1F"/>
                <w:spacing w:val="-5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360</w:t>
            </w:r>
          </w:p>
        </w:tc>
        <w:tc>
          <w:tcPr>
            <w:tcW w:w="139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Default="003A68B7" w:rsidP="00A9037C">
            <w:pPr>
              <w:pStyle w:val="TableParagraph"/>
              <w:spacing w:before="45"/>
              <w:ind w:left="123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D-2171</w:t>
            </w:r>
          </w:p>
        </w:tc>
      </w:tr>
      <w:tr w:rsidR="003A68B7" w:rsidTr="003A68B7">
        <w:trPr>
          <w:trHeight w:hRule="exact" w:val="310"/>
          <w:jc w:val="center"/>
        </w:trPr>
        <w:tc>
          <w:tcPr>
            <w:tcW w:w="40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Pr="00BC2E04" w:rsidRDefault="003A68B7" w:rsidP="00A9037C">
            <w:pPr>
              <w:pStyle w:val="TableParagraph"/>
              <w:spacing w:before="33"/>
              <w:ind w:left="63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Viscosidad</w:t>
            </w:r>
            <w:r w:rsidRPr="00BC2E04">
              <w:rPr>
                <w:rFonts w:ascii="Helvetica" w:eastAsia="Helvetica" w:hAnsi="Helvetica" w:cs="Helvetica"/>
                <w:color w:val="221F1F"/>
                <w:spacing w:val="-5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a</w:t>
            </w:r>
            <w:r w:rsidRPr="00BC2E04">
              <w:rPr>
                <w:rFonts w:ascii="Helvetica" w:eastAsia="Helvetica" w:hAnsi="Helvetica" w:cs="Helvetica"/>
                <w:color w:val="221F1F"/>
                <w:spacing w:val="-7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135</w:t>
            </w:r>
            <w:r w:rsidRPr="00BC2E04"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°C,</w:t>
            </w:r>
            <w:r w:rsidRPr="00BC2E04">
              <w:rPr>
                <w:rFonts w:ascii="Helvetica" w:eastAsia="Helvetica" w:hAnsi="Helvetica" w:cs="Helvetica"/>
                <w:color w:val="221F1F"/>
                <w:spacing w:val="-7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mm²/s</w:t>
            </w:r>
          </w:p>
        </w:tc>
        <w:tc>
          <w:tcPr>
            <w:tcW w:w="99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Default="003A68B7" w:rsidP="00A9037C">
            <w:pPr>
              <w:pStyle w:val="TableParagraph"/>
              <w:spacing w:before="33"/>
              <w:ind w:left="238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350,0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Default="003A68B7" w:rsidP="00A9037C">
            <w:pPr>
              <w:pStyle w:val="TableParagraph"/>
              <w:spacing w:before="33"/>
              <w:ind w:left="310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508,6</w:t>
            </w:r>
          </w:p>
        </w:tc>
        <w:tc>
          <w:tcPr>
            <w:tcW w:w="99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Default="003A68B7" w:rsidP="00A9037C">
            <w:pPr>
              <w:pStyle w:val="TableParagraph"/>
              <w:spacing w:before="33"/>
              <w:ind w:left="243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686,0</w:t>
            </w:r>
          </w:p>
        </w:tc>
        <w:tc>
          <w:tcPr>
            <w:tcW w:w="155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Default="003A68B7" w:rsidP="00A9037C">
            <w:pPr>
              <w:pStyle w:val="TableParagraph"/>
              <w:spacing w:before="47"/>
              <w:ind w:left="298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Mínimo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350</w:t>
            </w:r>
          </w:p>
        </w:tc>
        <w:tc>
          <w:tcPr>
            <w:tcW w:w="139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Default="003A68B7" w:rsidP="00A9037C">
            <w:pPr>
              <w:pStyle w:val="TableParagraph"/>
              <w:spacing w:before="47"/>
              <w:ind w:left="123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D-2170</w:t>
            </w:r>
          </w:p>
        </w:tc>
      </w:tr>
      <w:tr w:rsidR="003A68B7" w:rsidTr="003A68B7">
        <w:trPr>
          <w:trHeight w:hRule="exact" w:val="310"/>
          <w:jc w:val="center"/>
        </w:trPr>
        <w:tc>
          <w:tcPr>
            <w:tcW w:w="40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Pr="00BC2E04" w:rsidRDefault="003A68B7" w:rsidP="00A9037C">
            <w:pPr>
              <w:pStyle w:val="TableParagraph"/>
              <w:spacing w:before="33"/>
              <w:ind w:left="63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Viscosidad</w:t>
            </w:r>
            <w:r w:rsidRPr="00BC2E04">
              <w:rPr>
                <w:rFonts w:ascii="Helvetica" w:eastAsia="Helvetica" w:hAnsi="Helvetica" w:cs="Helvetica"/>
                <w:color w:val="221F1F"/>
                <w:spacing w:val="-5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a</w:t>
            </w:r>
            <w:r w:rsidRPr="00BC2E04">
              <w:rPr>
                <w:rFonts w:ascii="Helvetica" w:eastAsia="Helvetica" w:hAnsi="Helvetica" w:cs="Helvetica"/>
                <w:color w:val="221F1F"/>
                <w:spacing w:val="-7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165</w:t>
            </w:r>
            <w:r w:rsidRPr="00BC2E04">
              <w:rPr>
                <w:rFonts w:ascii="Helvetica" w:eastAsia="Helvetica" w:hAnsi="Helvetica" w:cs="Helvetica"/>
                <w:color w:val="221F1F"/>
                <w:spacing w:val="-7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°C,</w:t>
            </w:r>
            <w:r w:rsidRPr="00BC2E04">
              <w:rPr>
                <w:rFonts w:ascii="Helvetica" w:eastAsia="Helvetica" w:hAnsi="Helvetica" w:cs="Helvetica"/>
                <w:color w:val="221F1F"/>
                <w:spacing w:val="-7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mm²/s,</w:t>
            </w:r>
          </w:p>
        </w:tc>
        <w:tc>
          <w:tcPr>
            <w:tcW w:w="99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Default="003A68B7" w:rsidP="00A9037C">
            <w:pPr>
              <w:pStyle w:val="TableParagraph"/>
              <w:spacing w:before="33"/>
              <w:ind w:left="238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118,0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Default="003A68B7" w:rsidP="00A9037C">
            <w:pPr>
              <w:pStyle w:val="TableParagraph"/>
              <w:spacing w:before="33"/>
              <w:ind w:left="310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137,9</w:t>
            </w:r>
          </w:p>
        </w:tc>
        <w:tc>
          <w:tcPr>
            <w:tcW w:w="99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Default="003A68B7" w:rsidP="00A9037C">
            <w:pPr>
              <w:pStyle w:val="TableParagraph"/>
              <w:spacing w:before="33"/>
              <w:ind w:left="243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195,0</w:t>
            </w:r>
          </w:p>
        </w:tc>
        <w:tc>
          <w:tcPr>
            <w:tcW w:w="155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Default="003A68B7" w:rsidP="00A9037C">
            <w:pPr>
              <w:pStyle w:val="TableParagraph"/>
              <w:spacing w:before="47"/>
              <w:ind w:left="418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Reportar</w:t>
            </w:r>
            <w:proofErr w:type="spellEnd"/>
          </w:p>
        </w:tc>
        <w:tc>
          <w:tcPr>
            <w:tcW w:w="139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Default="003A68B7" w:rsidP="00A9037C">
            <w:pPr>
              <w:pStyle w:val="TableParagraph"/>
              <w:spacing w:before="47"/>
              <w:ind w:left="123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D-2170</w:t>
            </w:r>
          </w:p>
        </w:tc>
      </w:tr>
      <w:tr w:rsidR="003A68B7" w:rsidTr="003A68B7">
        <w:trPr>
          <w:trHeight w:hRule="exact" w:val="470"/>
          <w:jc w:val="center"/>
        </w:trPr>
        <w:tc>
          <w:tcPr>
            <w:tcW w:w="40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Pr="00BC2E04" w:rsidRDefault="003A68B7" w:rsidP="00A9037C">
            <w:pPr>
              <w:pStyle w:val="TableParagraph"/>
              <w:spacing w:before="4" w:line="228" w:lineRule="exact"/>
              <w:ind w:left="63" w:right="380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Penetración</w:t>
            </w:r>
            <w:r w:rsidRPr="00BC2E04">
              <w:rPr>
                <w:rFonts w:ascii="Helvetica" w:eastAsia="Helvetica" w:hAnsi="Helvetica" w:cs="Helvetica"/>
                <w:color w:val="221F1F"/>
                <w:spacing w:val="48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(a</w:t>
            </w:r>
            <w:r w:rsidRPr="00BC2E04">
              <w:rPr>
                <w:rFonts w:ascii="Helvetica" w:eastAsia="Helvetica" w:hAnsi="Helvetica" w:cs="Helvetica"/>
                <w:color w:val="221F1F"/>
                <w:spacing w:val="-2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25</w:t>
            </w:r>
            <w:r w:rsidRPr="00BC2E04">
              <w:rPr>
                <w:rFonts w:ascii="Helvetica" w:eastAsia="Helvetica" w:hAnsi="Helvetica" w:cs="Helvetica"/>
                <w:color w:val="221F1F"/>
                <w:spacing w:val="-2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°C,</w:t>
            </w:r>
            <w:r w:rsidRPr="00BC2E04"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carga</w:t>
            </w:r>
            <w:r w:rsidRPr="00BC2E04"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100</w:t>
            </w:r>
            <w:r w:rsidRPr="00BC2E04"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g</w:t>
            </w:r>
            <w:r w:rsidRPr="00BC2E04">
              <w:rPr>
                <w:rFonts w:ascii="Helvetica" w:eastAsia="Helvetica" w:hAnsi="Helvetica" w:cs="Helvetica"/>
                <w:color w:val="221F1F"/>
                <w:spacing w:val="50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5</w:t>
            </w:r>
            <w:r w:rsidRPr="00BC2E04"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s),</w:t>
            </w:r>
            <w:r w:rsidRPr="00BC2E04">
              <w:rPr>
                <w:rFonts w:ascii="Helvetica" w:eastAsia="Helvetica" w:hAnsi="Helvetica" w:cs="Helvetica"/>
                <w:color w:val="221F1F"/>
                <w:spacing w:val="30"/>
                <w:w w:val="99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1/10</w:t>
            </w:r>
            <w:r w:rsidRPr="00BC2E04">
              <w:rPr>
                <w:rFonts w:ascii="Helvetica" w:eastAsia="Helvetica" w:hAnsi="Helvetica" w:cs="Helvetica"/>
                <w:color w:val="221F1F"/>
                <w:spacing w:val="-9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1"/>
                <w:sz w:val="20"/>
                <w:szCs w:val="20"/>
                <w:lang w:val="es-ES"/>
              </w:rPr>
              <w:t>mm</w:t>
            </w:r>
          </w:p>
        </w:tc>
        <w:tc>
          <w:tcPr>
            <w:tcW w:w="99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Default="003A68B7" w:rsidP="00A9037C">
            <w:pPr>
              <w:pStyle w:val="TableParagraph"/>
              <w:spacing w:before="113"/>
              <w:ind w:left="29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50,0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Default="003A68B7" w:rsidP="00A9037C">
            <w:pPr>
              <w:pStyle w:val="TableParagraph"/>
              <w:spacing w:before="113"/>
              <w:ind w:left="36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58,8</w:t>
            </w:r>
          </w:p>
        </w:tc>
        <w:tc>
          <w:tcPr>
            <w:tcW w:w="99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Default="003A68B7" w:rsidP="00A9037C">
            <w:pPr>
              <w:pStyle w:val="TableParagraph"/>
              <w:spacing w:before="113"/>
              <w:ind w:left="298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72,0</w:t>
            </w:r>
          </w:p>
        </w:tc>
        <w:tc>
          <w:tcPr>
            <w:tcW w:w="155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Default="003A68B7" w:rsidP="00A9037C">
            <w:pPr>
              <w:pStyle w:val="TableParagraph"/>
              <w:spacing w:before="126"/>
              <w:ind w:left="147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Mínimo</w:t>
            </w:r>
            <w:proofErr w:type="spellEnd"/>
            <w:r>
              <w:rPr>
                <w:rFonts w:ascii="Helvetica" w:hAnsi="Helvetica"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50</w:t>
            </w:r>
            <w:r>
              <w:rPr>
                <w:rFonts w:ascii="Helvetica" w:hAnsi="Helvetica"/>
                <w:color w:val="221F1F"/>
                <w:spacing w:val="42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mm</w:t>
            </w:r>
          </w:p>
        </w:tc>
        <w:tc>
          <w:tcPr>
            <w:tcW w:w="139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Default="003A68B7" w:rsidP="00A9037C">
            <w:pPr>
              <w:pStyle w:val="TableParagraph"/>
              <w:spacing w:before="126"/>
              <w:ind w:left="272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1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D-5</w:t>
            </w:r>
          </w:p>
        </w:tc>
      </w:tr>
      <w:tr w:rsidR="003A68B7" w:rsidTr="003A68B7">
        <w:trPr>
          <w:trHeight w:hRule="exact" w:val="310"/>
          <w:jc w:val="center"/>
        </w:trPr>
        <w:tc>
          <w:tcPr>
            <w:tcW w:w="40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Default="003A68B7" w:rsidP="00A9037C">
            <w:pPr>
              <w:pStyle w:val="TableParagraph"/>
              <w:spacing w:before="33"/>
              <w:ind w:left="63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Temperatura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de</w:t>
            </w:r>
            <w:r>
              <w:rPr>
                <w:rFonts w:ascii="Helvetica" w:eastAsia="Helvetica" w:hAnsi="Helvetica" w:cs="Helvetica"/>
                <w:color w:val="221F1F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inflamación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,</w:t>
            </w:r>
            <w:r>
              <w:rPr>
                <w:rFonts w:ascii="Helvetica" w:eastAsia="Helvetica" w:hAnsi="Helvetica" w:cs="Helvetica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°C</w:t>
            </w:r>
          </w:p>
        </w:tc>
        <w:tc>
          <w:tcPr>
            <w:tcW w:w="99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Default="003A68B7" w:rsidP="00A9037C">
            <w:pPr>
              <w:pStyle w:val="TableParagraph"/>
              <w:spacing w:before="33"/>
              <w:ind w:left="238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298,0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Default="003A68B7" w:rsidP="00A9037C">
            <w:pPr>
              <w:pStyle w:val="TableParagraph"/>
              <w:spacing w:before="33"/>
              <w:ind w:left="310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341,5</w:t>
            </w:r>
          </w:p>
        </w:tc>
        <w:tc>
          <w:tcPr>
            <w:tcW w:w="99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Default="003A68B7" w:rsidP="00A9037C">
            <w:pPr>
              <w:pStyle w:val="TableParagraph"/>
              <w:spacing w:before="33"/>
              <w:ind w:left="188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3474,0</w:t>
            </w:r>
          </w:p>
        </w:tc>
        <w:tc>
          <w:tcPr>
            <w:tcW w:w="155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Default="003A68B7" w:rsidP="00A9037C">
            <w:pPr>
              <w:pStyle w:val="TableParagraph"/>
              <w:spacing w:before="47"/>
              <w:ind w:left="298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Mínimo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232</w:t>
            </w:r>
          </w:p>
        </w:tc>
        <w:tc>
          <w:tcPr>
            <w:tcW w:w="139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Default="003A68B7" w:rsidP="00A9037C">
            <w:pPr>
              <w:pStyle w:val="TableParagraph"/>
              <w:spacing w:before="47"/>
              <w:ind w:left="222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2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D-92</w:t>
            </w:r>
          </w:p>
        </w:tc>
      </w:tr>
      <w:tr w:rsidR="003A68B7" w:rsidTr="003A68B7">
        <w:trPr>
          <w:trHeight w:hRule="exact" w:val="470"/>
          <w:jc w:val="center"/>
        </w:trPr>
        <w:tc>
          <w:tcPr>
            <w:tcW w:w="40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Pr="00BC2E04" w:rsidRDefault="003A68B7" w:rsidP="00A9037C">
            <w:pPr>
              <w:pStyle w:val="TableParagraph"/>
              <w:spacing w:before="4" w:line="228" w:lineRule="exact"/>
              <w:ind w:left="63" w:right="472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Solubilidad</w:t>
            </w:r>
            <w:r w:rsidRPr="00BC2E04">
              <w:rPr>
                <w:rFonts w:ascii="Helvetica" w:hAnsi="Helvetica"/>
                <w:color w:val="221F1F"/>
                <w:spacing w:val="-13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1"/>
                <w:sz w:val="20"/>
                <w:lang w:val="es-ES"/>
              </w:rPr>
              <w:t>en</w:t>
            </w:r>
            <w:r w:rsidRPr="00BC2E04">
              <w:rPr>
                <w:rFonts w:ascii="Helvetica" w:hAnsi="Helvetica"/>
                <w:color w:val="221F1F"/>
                <w:spacing w:val="-12"/>
                <w:sz w:val="20"/>
                <w:lang w:val="es-ES"/>
              </w:rPr>
              <w:t xml:space="preserve"> </w:t>
            </w:r>
            <w:proofErr w:type="spellStart"/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tricloroetileno</w:t>
            </w:r>
            <w:proofErr w:type="spellEnd"/>
            <w:r w:rsidRPr="00BC2E04">
              <w:rPr>
                <w:rFonts w:ascii="Helvetica" w:hAnsi="Helvetica"/>
                <w:color w:val="221F1F"/>
                <w:spacing w:val="-12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expresado</w:t>
            </w:r>
            <w:r w:rsidRPr="00BC2E04">
              <w:rPr>
                <w:rFonts w:ascii="Helvetica" w:hAnsi="Helvetica"/>
                <w:color w:val="221F1F"/>
                <w:spacing w:val="23"/>
                <w:w w:val="99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como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fracción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1"/>
                <w:sz w:val="20"/>
                <w:lang w:val="es-ES"/>
              </w:rPr>
              <w:t>masa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6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asfalto,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%</w:t>
            </w:r>
          </w:p>
        </w:tc>
        <w:tc>
          <w:tcPr>
            <w:tcW w:w="99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Default="003A68B7" w:rsidP="00A9037C">
            <w:pPr>
              <w:pStyle w:val="TableParagraph"/>
              <w:spacing w:before="113"/>
              <w:ind w:left="29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99,0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Default="003A68B7" w:rsidP="00A9037C">
            <w:pPr>
              <w:pStyle w:val="TableParagraph"/>
              <w:spacing w:before="113"/>
              <w:ind w:left="36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99,7</w:t>
            </w:r>
          </w:p>
        </w:tc>
        <w:tc>
          <w:tcPr>
            <w:tcW w:w="99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Default="003A68B7" w:rsidP="00A9037C">
            <w:pPr>
              <w:pStyle w:val="TableParagraph"/>
              <w:spacing w:before="113"/>
              <w:ind w:left="243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100,0</w:t>
            </w:r>
          </w:p>
        </w:tc>
        <w:tc>
          <w:tcPr>
            <w:tcW w:w="155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Default="003A68B7" w:rsidP="00A9037C">
            <w:pPr>
              <w:pStyle w:val="TableParagraph"/>
              <w:spacing w:before="126"/>
              <w:ind w:left="274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Mínimo</w:t>
            </w:r>
            <w:proofErr w:type="spellEnd"/>
            <w:r>
              <w:rPr>
                <w:rFonts w:ascii="Helvetica" w:hAnsi="Helvetica"/>
                <w:color w:val="221F1F"/>
                <w:spacing w:val="-9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99,0</w:t>
            </w:r>
          </w:p>
        </w:tc>
        <w:tc>
          <w:tcPr>
            <w:tcW w:w="139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Default="003A68B7" w:rsidP="00A9037C">
            <w:pPr>
              <w:pStyle w:val="TableParagraph"/>
              <w:spacing w:before="126"/>
              <w:ind w:left="123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D-2042</w:t>
            </w:r>
          </w:p>
        </w:tc>
      </w:tr>
      <w:tr w:rsidR="003A68B7" w:rsidTr="003A68B7">
        <w:trPr>
          <w:trHeight w:hRule="exact" w:val="310"/>
          <w:jc w:val="center"/>
        </w:trPr>
        <w:tc>
          <w:tcPr>
            <w:tcW w:w="40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Pr="00BC2E04" w:rsidRDefault="003A68B7" w:rsidP="00A9037C">
            <w:pPr>
              <w:pStyle w:val="TableParagraph"/>
              <w:spacing w:before="33"/>
              <w:ind w:left="63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Viscosidad</w:t>
            </w:r>
            <w:r w:rsidRPr="00BC2E04">
              <w:rPr>
                <w:rFonts w:ascii="Helvetica" w:eastAsia="Helvetica" w:hAnsi="Helvetica" w:cs="Helvetica"/>
                <w:color w:val="221F1F"/>
                <w:spacing w:val="-5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post-pérdida</w:t>
            </w:r>
            <w:r w:rsidRPr="00BC2E04"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60</w:t>
            </w:r>
            <w:r w:rsidRPr="00BC2E04">
              <w:rPr>
                <w:rFonts w:ascii="Helvetica" w:eastAsia="Helvetica" w:hAnsi="Helvetica" w:cs="Helvetica"/>
                <w:color w:val="221F1F"/>
                <w:spacing w:val="-5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°C,</w:t>
            </w:r>
            <w:r w:rsidRPr="00BC2E04">
              <w:rPr>
                <w:rFonts w:ascii="Helvetica" w:eastAsia="Helvetica" w:hAnsi="Helvetica" w:cs="Helvetica"/>
                <w:color w:val="221F1F"/>
                <w:spacing w:val="45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P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oise</w:t>
            </w:r>
          </w:p>
        </w:tc>
        <w:tc>
          <w:tcPr>
            <w:tcW w:w="99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Default="003A68B7" w:rsidP="00A9037C">
            <w:pPr>
              <w:pStyle w:val="TableParagraph"/>
              <w:spacing w:before="33"/>
              <w:ind w:left="238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519,0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Default="003A68B7" w:rsidP="00A9037C">
            <w:pPr>
              <w:pStyle w:val="TableParagraph"/>
              <w:spacing w:before="33"/>
              <w:ind w:left="310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742,4</w:t>
            </w:r>
          </w:p>
        </w:tc>
        <w:tc>
          <w:tcPr>
            <w:tcW w:w="99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Default="003A68B7" w:rsidP="00A9037C">
            <w:pPr>
              <w:pStyle w:val="TableParagraph"/>
              <w:spacing w:before="33"/>
              <w:ind w:left="188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1170,0</w:t>
            </w:r>
          </w:p>
        </w:tc>
        <w:tc>
          <w:tcPr>
            <w:tcW w:w="155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Default="003A68B7" w:rsidP="00A9037C">
            <w:pPr>
              <w:pStyle w:val="TableParagraph"/>
              <w:spacing w:before="47"/>
              <w:ind w:left="229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10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1500</w:t>
            </w:r>
          </w:p>
        </w:tc>
        <w:tc>
          <w:tcPr>
            <w:tcW w:w="139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Default="003A68B7" w:rsidP="00A9037C">
            <w:pPr>
              <w:pStyle w:val="TableParagraph"/>
              <w:spacing w:before="47"/>
              <w:ind w:left="123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D-2171</w:t>
            </w:r>
          </w:p>
        </w:tc>
      </w:tr>
      <w:tr w:rsidR="003A68B7" w:rsidTr="003A68B7">
        <w:trPr>
          <w:trHeight w:hRule="exact" w:val="312"/>
          <w:jc w:val="center"/>
        </w:trPr>
        <w:tc>
          <w:tcPr>
            <w:tcW w:w="40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Pr="00BC2E04" w:rsidRDefault="003A68B7" w:rsidP="00A9037C">
            <w:pPr>
              <w:pStyle w:val="TableParagraph"/>
              <w:spacing w:before="33"/>
              <w:ind w:left="63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Ductilidad</w:t>
            </w:r>
            <w:r w:rsidRPr="00BC2E04">
              <w:rPr>
                <w:rFonts w:ascii="Helvetica" w:eastAsia="Helvetica" w:hAnsi="Helvetica" w:cs="Helvetica"/>
                <w:color w:val="221F1F"/>
                <w:spacing w:val="-7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post-pérdida</w:t>
            </w:r>
            <w:r w:rsidRPr="00BC2E04">
              <w:rPr>
                <w:rFonts w:ascii="Helvetica" w:eastAsia="Helvetica" w:hAnsi="Helvetica" w:cs="Helvetica"/>
                <w:color w:val="221F1F"/>
                <w:spacing w:val="-5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a</w:t>
            </w:r>
            <w:r w:rsidRPr="00BC2E04">
              <w:rPr>
                <w:rFonts w:ascii="Helvetica" w:eastAsia="Helvetica" w:hAnsi="Helvetica" w:cs="Helvetica"/>
                <w:color w:val="221F1F"/>
                <w:spacing w:val="-7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1"/>
                <w:sz w:val="20"/>
                <w:szCs w:val="20"/>
                <w:lang w:val="es-ES"/>
              </w:rPr>
              <w:t>25</w:t>
            </w:r>
            <w:r w:rsidRPr="00BC2E04"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°C,</w:t>
            </w:r>
            <w:r w:rsidRPr="00BC2E04">
              <w:rPr>
                <w:rFonts w:ascii="Helvetica" w:eastAsia="Helvetica" w:hAnsi="Helvetica" w:cs="Helvetica"/>
                <w:color w:val="221F1F"/>
                <w:spacing w:val="-7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cm</w:t>
            </w:r>
          </w:p>
        </w:tc>
        <w:tc>
          <w:tcPr>
            <w:tcW w:w="99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Default="003A68B7" w:rsidP="00A9037C">
            <w:pPr>
              <w:pStyle w:val="TableParagraph"/>
              <w:spacing w:before="33"/>
              <w:ind w:left="29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90,0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Default="003A68B7" w:rsidP="00A9037C">
            <w:pPr>
              <w:pStyle w:val="TableParagraph"/>
              <w:spacing w:before="33"/>
              <w:ind w:left="310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142,2</w:t>
            </w:r>
          </w:p>
        </w:tc>
        <w:tc>
          <w:tcPr>
            <w:tcW w:w="99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Default="003A68B7" w:rsidP="00A9037C">
            <w:pPr>
              <w:pStyle w:val="TableParagraph"/>
              <w:spacing w:before="33"/>
              <w:ind w:left="243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151,0</w:t>
            </w:r>
          </w:p>
        </w:tc>
        <w:tc>
          <w:tcPr>
            <w:tcW w:w="155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Default="003A68B7" w:rsidP="00A9037C">
            <w:pPr>
              <w:pStyle w:val="TableParagraph"/>
              <w:spacing w:before="47"/>
              <w:ind w:left="349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Mínimo</w:t>
            </w:r>
            <w:proofErr w:type="spellEnd"/>
            <w:r>
              <w:rPr>
                <w:rFonts w:ascii="Helvetica" w:hAnsi="Helvetica"/>
                <w:color w:val="221F1F"/>
                <w:spacing w:val="-7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40</w:t>
            </w:r>
          </w:p>
        </w:tc>
        <w:tc>
          <w:tcPr>
            <w:tcW w:w="139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Default="003A68B7" w:rsidP="00A9037C">
            <w:pPr>
              <w:pStyle w:val="TableParagraph"/>
              <w:spacing w:before="47"/>
              <w:ind w:left="174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3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D-113</w:t>
            </w:r>
          </w:p>
        </w:tc>
      </w:tr>
      <w:tr w:rsidR="003A68B7" w:rsidTr="003A68B7">
        <w:trPr>
          <w:trHeight w:hRule="exact" w:val="470"/>
          <w:jc w:val="center"/>
        </w:trPr>
        <w:tc>
          <w:tcPr>
            <w:tcW w:w="40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Pr="00BC2E04" w:rsidRDefault="003A68B7" w:rsidP="00A9037C">
            <w:pPr>
              <w:pStyle w:val="TableParagraph"/>
              <w:spacing w:line="239" w:lineRule="auto"/>
              <w:ind w:left="63" w:right="414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proofErr w:type="spellStart"/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Indice</w:t>
            </w:r>
            <w:proofErr w:type="spellEnd"/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Susceptibilidad</w:t>
            </w:r>
            <w:r w:rsidRPr="00BC2E04">
              <w:rPr>
                <w:rFonts w:ascii="Helvetica" w:hAnsi="Helvetica"/>
                <w:color w:val="221F1F"/>
                <w:spacing w:val="-10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1"/>
                <w:sz w:val="20"/>
                <w:lang w:val="es-ES"/>
              </w:rPr>
              <w:t>Térmica</w:t>
            </w:r>
            <w:r w:rsidRPr="00BC2E04">
              <w:rPr>
                <w:rFonts w:ascii="Helvetica" w:hAnsi="Helvetica"/>
                <w:color w:val="221F1F"/>
                <w:spacing w:val="-9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,VTS,</w:t>
            </w:r>
            <w:r w:rsidRPr="00BC2E04">
              <w:rPr>
                <w:rFonts w:ascii="Helvetica" w:hAnsi="Helvetica"/>
                <w:color w:val="221F1F"/>
                <w:spacing w:val="25"/>
                <w:w w:val="99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unidades</w:t>
            </w:r>
          </w:p>
        </w:tc>
        <w:tc>
          <w:tcPr>
            <w:tcW w:w="99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Default="003A68B7" w:rsidP="00A9037C">
            <w:pPr>
              <w:pStyle w:val="TableParagraph"/>
              <w:spacing w:before="113"/>
              <w:ind w:right="5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3,3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Default="003A68B7" w:rsidP="00A9037C">
            <w:pPr>
              <w:pStyle w:val="TableParagraph"/>
              <w:spacing w:before="113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3,4</w:t>
            </w:r>
          </w:p>
        </w:tc>
        <w:tc>
          <w:tcPr>
            <w:tcW w:w="99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Default="003A68B7" w:rsidP="00A9037C">
            <w:pPr>
              <w:pStyle w:val="TableParagraph"/>
              <w:spacing w:before="113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3,8</w:t>
            </w:r>
          </w:p>
        </w:tc>
        <w:tc>
          <w:tcPr>
            <w:tcW w:w="155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Default="003A68B7" w:rsidP="00A9037C">
            <w:pPr>
              <w:pStyle w:val="TableParagraph"/>
              <w:spacing w:before="124"/>
              <w:ind w:left="418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3,3</w:t>
            </w:r>
            <w:r>
              <w:rPr>
                <w:rFonts w:ascii="Helvetica"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a</w:t>
            </w:r>
            <w:r>
              <w:rPr>
                <w:rFonts w:ascii="Helvetica"/>
                <w:color w:val="221F1F"/>
                <w:spacing w:val="-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3,9</w:t>
            </w:r>
          </w:p>
        </w:tc>
        <w:tc>
          <w:tcPr>
            <w:tcW w:w="139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A68B7" w:rsidRDefault="003A68B7" w:rsidP="00A9037C">
            <w:pPr>
              <w:pStyle w:val="TableParagraph"/>
              <w:spacing w:before="124"/>
              <w:ind w:left="318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pacing w:val="-1"/>
                <w:sz w:val="18"/>
              </w:rPr>
              <w:t>No</w:t>
            </w:r>
            <w:r>
              <w:rPr>
                <w:rFonts w:ascii="Helvetica"/>
                <w:color w:val="221F1F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aplica</w:t>
            </w:r>
            <w:proofErr w:type="spellEnd"/>
          </w:p>
        </w:tc>
      </w:tr>
    </w:tbl>
    <w:p w:rsidR="003A68B7" w:rsidRDefault="003A68B7">
      <w:pPr>
        <w:rPr>
          <w:lang w:val="es-CR"/>
        </w:rPr>
      </w:pPr>
    </w:p>
    <w:p w:rsidR="003A68B7" w:rsidRPr="003A68B7" w:rsidRDefault="003A68B7" w:rsidP="003A68B7">
      <w:pPr>
        <w:ind w:left="-850"/>
        <w:rPr>
          <w:lang w:val="es-CR"/>
        </w:rPr>
      </w:pPr>
      <w:r>
        <w:rPr>
          <w:lang w:val="es-CR"/>
        </w:rPr>
        <w:t>Fuente: Departamentos Control de Calidad Central Pacífica y Caribe</w:t>
      </w:r>
    </w:p>
    <w:sectPr w:rsidR="003A68B7" w:rsidRPr="003A68B7" w:rsidSect="00732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A68B7"/>
    <w:rsid w:val="00320463"/>
    <w:rsid w:val="003A68B7"/>
    <w:rsid w:val="004D58F8"/>
    <w:rsid w:val="007329B0"/>
    <w:rsid w:val="0098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68B7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68B7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A6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787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lesmes-bc</dc:creator>
  <cp:lastModifiedBy>lesmes-bc</cp:lastModifiedBy>
  <cp:revision>2</cp:revision>
  <dcterms:created xsi:type="dcterms:W3CDTF">2018-04-19T19:48:00Z</dcterms:created>
  <dcterms:modified xsi:type="dcterms:W3CDTF">2018-04-26T18:55:00Z</dcterms:modified>
</cp:coreProperties>
</file>